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万宁市2020年度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安全生产工作责任目标考核得分排名表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镇（区）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得分排名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tbl>
      <w:tblPr>
        <w:tblStyle w:val="4"/>
        <w:tblW w:w="8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530"/>
        <w:gridCol w:w="1369"/>
        <w:gridCol w:w="1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兴隆旅游经济区管委会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96.12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大茂镇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94.10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山根镇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93.89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和乐镇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93.68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南桥镇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93.38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万城镇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93.22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礼纪镇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92.88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长丰镇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91.21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三更罗镇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89.88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龙滚镇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89.62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后安镇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89.62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北大镇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89.26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东澳镇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89.15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部门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得分排名</w:t>
      </w:r>
    </w:p>
    <w:p>
      <w:pPr>
        <w:ind w:firstLine="2570" w:firstLineChars="800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491"/>
        <w:gridCol w:w="1380"/>
        <w:gridCol w:w="1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万宁市环保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96.22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万宁市消防救援大队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95.96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万宁市科技和工业信息产业局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95.93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万宁市财政局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94.83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万宁市公安局交警大队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94.44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万宁市水务局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93.69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万宁市应急管理局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93.31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万宁市市场监督管理局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92.81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万宁市市住房和城乡建设局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92.49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万宁市卫健委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91.84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万宁市农业农村局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91.44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万宁市公安局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91.44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万宁市自然资源规划局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90.78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万宁市综合行政执法局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89.88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万宁市旅文局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89.88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万宁市公路分局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89.87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万宁市商务局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89.87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万宁市交通运输局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89.61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万宁市教育局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89.41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万宁市人力资源与社会保障局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88.31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万宁市民政局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88.31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三、企业得分排名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8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372"/>
        <w:gridCol w:w="1142"/>
        <w:gridCol w:w="1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海南口味王科技发展有限公司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96.50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中国电信股份有限公司万宁分公司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96.12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中国联合网络通信有限公司万宁分公司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95.75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万宁仁和发展有限公司神州半岛喜来登度假酒店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95.51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万宁水业公司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95.32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海南奥特莱斯旅业开发有限公司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95.12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海南兴科兴隆热带植物园开发有限公司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95.10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中国石油天然气股份有限公司海南琼海销售分公司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94.85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海南电网有限责任公司万宁供电局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94.78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华润置地（深圳）有限公司石梅湾艾美度假酒店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94.53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中国移动通信集团海南有限公司万宁分公司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94.53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海南省海胶集团金兴加工分公司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93.37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海南海尼旅业有限公司石梅湾威斯汀酒店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92.72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中国石化销售有限公司海南万宁供气站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91.87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万宁顺达亿矿业有限公司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90.10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海南派成铝业科技有限公司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89.75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万宁富通房地产有限公司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89.75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海南海汽运输集团股份有限公司万宁分公司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88.76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万宁兴隆隆盛小汽车出租有限公司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88.10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万宁全安化工燃气供应有限公司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87.56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万宁万通客运服务有限公司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87.56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万宁兴隆富康燃气有限公司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87.21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中国石化销售股份有限公司海南万宁石油分公司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86.76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海南中石油昆仑港华燃气有限公司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86.76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万宁分公司海南亚希清洁能源有限公司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85.12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良好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455DE"/>
    <w:multiLevelType w:val="singleLevel"/>
    <w:tmpl w:val="8C045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0AAF"/>
    <w:rsid w:val="077469DB"/>
    <w:rsid w:val="1B950074"/>
    <w:rsid w:val="1C377D40"/>
    <w:rsid w:val="26124403"/>
    <w:rsid w:val="306F13C7"/>
    <w:rsid w:val="4AE03A0E"/>
    <w:rsid w:val="67F11BB8"/>
    <w:rsid w:val="705A61D1"/>
    <w:rsid w:val="77E85D79"/>
    <w:rsid w:val="7BEF08D8"/>
    <w:rsid w:val="7F2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18789</dc:creator>
  <cp:lastModifiedBy>龙行天下</cp:lastModifiedBy>
  <cp:lastPrinted>2020-04-30T02:29:00Z</cp:lastPrinted>
  <dcterms:modified xsi:type="dcterms:W3CDTF">2021-07-20T01:23:33Z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271A78140F7748E3914438363FC81467</vt:lpwstr>
  </property>
</Properties>
</file>