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sz w:val="44"/>
          <w:szCs w:val="44"/>
          <w:lang w:eastAsia="zh-CN"/>
        </w:rPr>
      </w:pPr>
      <w:r>
        <w:rPr>
          <w:rFonts w:hint="eastAsia" w:ascii="宋体" w:hAnsi="宋体" w:eastAsia="宋体" w:cs="宋体"/>
          <w:b/>
          <w:bCs/>
          <w:sz w:val="44"/>
          <w:szCs w:val="44"/>
          <w:lang w:eastAsia="zh-CN"/>
        </w:rPr>
        <w:t>万宁市影视综艺拍摄管理办法</w:t>
      </w:r>
    </w:p>
    <w:p>
      <w:pPr>
        <w:jc w:val="both"/>
        <w:rPr>
          <w:rFonts w:hint="eastAsia" w:ascii="仿宋" w:hAnsi="仿宋" w:eastAsia="仿宋" w:cs="仿宋"/>
          <w:b w:val="0"/>
          <w:bCs w:val="0"/>
          <w:sz w:val="32"/>
          <w:szCs w:val="32"/>
          <w:lang w:eastAsia="zh-CN"/>
        </w:rPr>
      </w:pP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第一条</w:t>
      </w:r>
      <w:r>
        <w:rPr>
          <w:rFonts w:hint="eastAsia" w:ascii="仿宋" w:hAnsi="仿宋" w:eastAsia="仿宋" w:cs="仿宋"/>
          <w:b w:val="0"/>
          <w:bCs w:val="0"/>
          <w:sz w:val="32"/>
          <w:szCs w:val="32"/>
          <w:lang w:val="en-US" w:eastAsia="zh-CN"/>
        </w:rPr>
        <w:t xml:space="preserve"> </w:t>
      </w:r>
      <w:r>
        <w:rPr>
          <w:rFonts w:hint="eastAsia" w:ascii="仿宋" w:hAnsi="仿宋" w:eastAsia="仿宋" w:cs="仿宋"/>
          <w:b w:val="0"/>
          <w:bCs w:val="0"/>
          <w:sz w:val="32"/>
          <w:szCs w:val="32"/>
          <w:lang w:eastAsia="zh-CN"/>
        </w:rPr>
        <w:t>为了规范影视综艺等拍摄管理，进一步促进万宁市影视和旅游深度融合，制定本管理办法。</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第二条</w:t>
      </w:r>
      <w:r>
        <w:rPr>
          <w:rFonts w:hint="eastAsia" w:ascii="仿宋" w:hAnsi="仿宋" w:eastAsia="仿宋" w:cs="仿宋"/>
          <w:b w:val="0"/>
          <w:bCs w:val="0"/>
          <w:sz w:val="32"/>
          <w:szCs w:val="32"/>
          <w:lang w:val="en-US" w:eastAsia="zh-CN"/>
        </w:rPr>
        <w:t xml:space="preserve"> </w:t>
      </w:r>
      <w:r>
        <w:rPr>
          <w:rFonts w:hint="eastAsia" w:ascii="仿宋" w:hAnsi="仿宋" w:eastAsia="仿宋" w:cs="仿宋"/>
          <w:b w:val="0"/>
          <w:bCs w:val="0"/>
          <w:sz w:val="32"/>
          <w:szCs w:val="32"/>
          <w:lang w:eastAsia="zh-CN"/>
        </w:rPr>
        <w:t>本办法适用于在万宁拍摄的电影、电视剧、综艺节目等。</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第三条</w:t>
      </w:r>
      <w:r>
        <w:rPr>
          <w:rFonts w:hint="eastAsia" w:ascii="仿宋" w:hAnsi="仿宋" w:eastAsia="仿宋" w:cs="仿宋"/>
          <w:b w:val="0"/>
          <w:bCs w:val="0"/>
          <w:sz w:val="32"/>
          <w:szCs w:val="32"/>
          <w:lang w:val="en-US" w:eastAsia="zh-CN"/>
        </w:rPr>
        <w:t xml:space="preserve"> </w:t>
      </w:r>
      <w:r>
        <w:rPr>
          <w:rFonts w:hint="eastAsia" w:ascii="仿宋" w:hAnsi="仿宋" w:eastAsia="仿宋" w:cs="仿宋"/>
          <w:b w:val="0"/>
          <w:bCs w:val="0"/>
          <w:sz w:val="32"/>
          <w:szCs w:val="32"/>
          <w:lang w:eastAsia="zh-CN"/>
        </w:rPr>
        <w:t>电影、电视剧、综艺节目等的制作流程应符合国家广播电视总局的有关规定，制作内容应弘扬社会主义核心价值观，确保正确的文艺导向。</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第四条</w:t>
      </w:r>
      <w:r>
        <w:rPr>
          <w:rFonts w:hint="eastAsia" w:ascii="仿宋" w:hAnsi="仿宋" w:eastAsia="仿宋" w:cs="仿宋"/>
          <w:b w:val="0"/>
          <w:bCs w:val="0"/>
          <w:sz w:val="32"/>
          <w:szCs w:val="32"/>
          <w:lang w:val="en-US" w:eastAsia="zh-CN"/>
        </w:rPr>
        <w:t xml:space="preserve"> </w:t>
      </w:r>
      <w:r>
        <w:rPr>
          <w:rFonts w:hint="eastAsia" w:ascii="仿宋" w:hAnsi="仿宋" w:eastAsia="仿宋" w:cs="仿宋"/>
          <w:b w:val="0"/>
          <w:bCs w:val="0"/>
          <w:sz w:val="32"/>
          <w:szCs w:val="32"/>
          <w:lang w:eastAsia="zh-CN"/>
        </w:rPr>
        <w:t>市委宣传部和市旅游和文化广电体育局（以下简称“市旅文局”）为影视综艺拍摄监管部门，影视综艺摄制组到万宁取景拍摄的，须到以上两个部门进行登记，电影摄制组到市委宣传部登记，其他摄制组到市旅文局登记。</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第五条</w:t>
      </w:r>
      <w:r>
        <w:rPr>
          <w:rFonts w:hint="eastAsia" w:ascii="仿宋" w:hAnsi="仿宋" w:eastAsia="仿宋" w:cs="仿宋"/>
          <w:b w:val="0"/>
          <w:bCs w:val="0"/>
          <w:sz w:val="32"/>
          <w:szCs w:val="32"/>
          <w:lang w:val="en-US" w:eastAsia="zh-CN"/>
        </w:rPr>
        <w:t xml:space="preserve"> </w:t>
      </w:r>
      <w:r>
        <w:rPr>
          <w:rFonts w:hint="eastAsia" w:ascii="仿宋" w:hAnsi="仿宋" w:eastAsia="仿宋" w:cs="仿宋"/>
          <w:b w:val="0"/>
          <w:bCs w:val="0"/>
          <w:sz w:val="32"/>
          <w:szCs w:val="32"/>
          <w:lang w:eastAsia="zh-CN"/>
        </w:rPr>
        <w:t>摄制组登记时需提供以下基础材料：</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eastAsia" w:ascii="仿宋" w:hAnsi="仿宋" w:eastAsia="仿宋" w:cs="仿宋"/>
          <w:b w:val="0"/>
          <w:bCs w:val="0"/>
          <w:sz w:val="32"/>
          <w:szCs w:val="32"/>
          <w:lang w:val="en-US" w:eastAsia="zh-CN"/>
        </w:rPr>
      </w:pPr>
      <w:r>
        <w:rPr>
          <w:rFonts w:hint="default" w:ascii="仿宋" w:hAnsi="仿宋" w:eastAsia="仿宋" w:cs="仿宋"/>
          <w:b w:val="0"/>
          <w:bCs w:val="0"/>
          <w:sz w:val="32"/>
          <w:szCs w:val="32"/>
          <w:lang w:val="en-US" w:eastAsia="zh-CN"/>
        </w:rPr>
        <w:t>1.</w:t>
      </w:r>
      <w:r>
        <w:rPr>
          <w:rFonts w:hint="eastAsia" w:ascii="仿宋" w:hAnsi="仿宋" w:eastAsia="仿宋" w:cs="仿宋"/>
          <w:b w:val="0"/>
          <w:bCs w:val="0"/>
          <w:sz w:val="32"/>
          <w:szCs w:val="32"/>
          <w:lang w:val="en-US" w:eastAsia="zh-CN"/>
        </w:rPr>
        <w:t>拍摄申请书；</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eastAsia" w:ascii="仿宋" w:hAnsi="仿宋" w:eastAsia="仿宋" w:cs="仿宋"/>
          <w:b w:val="0"/>
          <w:bCs w:val="0"/>
          <w:sz w:val="32"/>
          <w:szCs w:val="32"/>
          <w:lang w:val="en-US" w:eastAsia="zh-CN"/>
        </w:rPr>
      </w:pPr>
      <w:r>
        <w:rPr>
          <w:rFonts w:hint="default" w:ascii="仿宋" w:hAnsi="仿宋" w:eastAsia="仿宋" w:cs="仿宋"/>
          <w:b w:val="0"/>
          <w:bCs w:val="0"/>
          <w:sz w:val="32"/>
          <w:szCs w:val="32"/>
          <w:lang w:val="en-US" w:eastAsia="zh-CN"/>
        </w:rPr>
        <w:t>2.</w:t>
      </w:r>
      <w:r>
        <w:rPr>
          <w:rFonts w:hint="eastAsia" w:ascii="仿宋" w:hAnsi="仿宋" w:eastAsia="仿宋" w:cs="仿宋"/>
          <w:b w:val="0"/>
          <w:bCs w:val="0"/>
          <w:sz w:val="32"/>
          <w:szCs w:val="32"/>
          <w:lang w:val="en-US" w:eastAsia="zh-CN"/>
        </w:rPr>
        <w:t>公司营业执照；</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eastAsia" w:ascii="仿宋" w:hAnsi="仿宋" w:eastAsia="仿宋" w:cs="仿宋"/>
          <w:b w:val="0"/>
          <w:bCs w:val="0"/>
          <w:sz w:val="32"/>
          <w:szCs w:val="32"/>
          <w:lang w:val="en-US" w:eastAsia="zh-CN"/>
        </w:rPr>
      </w:pPr>
      <w:r>
        <w:rPr>
          <w:rFonts w:hint="default" w:ascii="仿宋" w:hAnsi="仿宋" w:eastAsia="仿宋" w:cs="仿宋"/>
          <w:b w:val="0"/>
          <w:bCs w:val="0"/>
          <w:sz w:val="32"/>
          <w:szCs w:val="32"/>
          <w:lang w:val="en-US" w:eastAsia="zh-CN"/>
        </w:rPr>
        <w:t>3.</w:t>
      </w:r>
      <w:r>
        <w:rPr>
          <w:rFonts w:hint="eastAsia" w:ascii="仿宋" w:hAnsi="仿宋" w:eastAsia="仿宋" w:cs="仿宋"/>
          <w:b w:val="0"/>
          <w:bCs w:val="0"/>
          <w:sz w:val="32"/>
          <w:szCs w:val="32"/>
          <w:lang w:val="en-US" w:eastAsia="zh-CN"/>
        </w:rPr>
        <w:t>视情况提供该影视综艺应具备的</w:t>
      </w:r>
      <w:r>
        <w:rPr>
          <w:rFonts w:hint="default" w:ascii="仿宋" w:hAnsi="仿宋" w:eastAsia="仿宋" w:cs="仿宋"/>
          <w:b w:val="0"/>
          <w:bCs w:val="0"/>
          <w:sz w:val="32"/>
          <w:szCs w:val="32"/>
          <w:lang w:val="en-US" w:eastAsia="zh-CN"/>
        </w:rPr>
        <w:t>《广播电视节目制作经营许可证》</w:t>
      </w:r>
      <w:r>
        <w:rPr>
          <w:rFonts w:hint="eastAsia" w:ascii="仿宋" w:hAnsi="仿宋" w:eastAsia="仿宋" w:cs="仿宋"/>
          <w:b w:val="0"/>
          <w:bCs w:val="0"/>
          <w:sz w:val="32"/>
          <w:szCs w:val="32"/>
          <w:lang w:val="en-US" w:eastAsia="zh-CN"/>
        </w:rPr>
        <w:t>、《电视剧制作许可证（乙种）》、《电视剧制作许可证（甲种）》、《摄制电影许可证》、《摄制电影片许可证(单片)》、国务院广播影视行政部门备案公示</w:t>
      </w:r>
      <w:bookmarkStart w:id="0" w:name="_GoBack"/>
      <w:bookmarkEnd w:id="0"/>
      <w:r>
        <w:rPr>
          <w:rFonts w:hint="eastAsia" w:ascii="仿宋" w:hAnsi="仿宋" w:eastAsia="仿宋" w:cs="仿宋"/>
          <w:b w:val="0"/>
          <w:bCs w:val="0"/>
          <w:sz w:val="32"/>
          <w:szCs w:val="32"/>
          <w:lang w:val="en-US" w:eastAsia="zh-CN"/>
        </w:rPr>
        <w:t>等国家规定的资质材料（可容缺）；</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val="en-US" w:eastAsia="zh-CN"/>
        </w:rPr>
        <w:t>4</w:t>
      </w:r>
      <w:r>
        <w:rPr>
          <w:rFonts w:hint="default" w:ascii="仿宋" w:hAnsi="仿宋" w:eastAsia="仿宋" w:cs="仿宋"/>
          <w:b w:val="0"/>
          <w:bCs w:val="0"/>
          <w:sz w:val="32"/>
          <w:szCs w:val="32"/>
          <w:highlight w:val="none"/>
          <w:lang w:val="en-US" w:eastAsia="zh-CN"/>
        </w:rPr>
        <w:t>.</w:t>
      </w:r>
      <w:r>
        <w:rPr>
          <w:rFonts w:hint="eastAsia" w:ascii="仿宋" w:hAnsi="仿宋" w:eastAsia="仿宋" w:cs="仿宋"/>
          <w:b w:val="0"/>
          <w:bCs w:val="0"/>
          <w:sz w:val="32"/>
          <w:szCs w:val="32"/>
          <w:highlight w:val="none"/>
          <w:lang w:eastAsia="zh-CN"/>
        </w:rPr>
        <w:t>省旅游和文化广电体育厅或省委宣传部等相关部门出具的协拍函件（非必交材料）。</w:t>
      </w:r>
    </w:p>
    <w:p>
      <w:pPr>
        <w:keepNext w:val="0"/>
        <w:keepLines w:val="0"/>
        <w:pageBreakBefore w:val="0"/>
        <w:kinsoku/>
        <w:wordWrap/>
        <w:overflowPunct/>
        <w:topLinePunct w:val="0"/>
        <w:autoSpaceDE/>
        <w:autoSpaceDN/>
        <w:bidi w:val="0"/>
        <w:adjustRightInd/>
        <w:snapToGrid/>
        <w:spacing w:line="540" w:lineRule="exact"/>
        <w:ind w:firstLine="640" w:firstLineChars="200"/>
        <w:jc w:val="left"/>
        <w:textAlignment w:val="auto"/>
        <w:rPr>
          <w:rFonts w:hint="eastAsia" w:ascii="仿宋_GB2312" w:hAnsi="仿宋_GB2312" w:eastAsia="仿宋_GB2312" w:cs="仿宋_GB2312"/>
          <w:color w:val="auto"/>
          <w:kern w:val="0"/>
          <w:sz w:val="32"/>
          <w:szCs w:val="32"/>
          <w:highlight w:val="none"/>
          <w:lang w:val="en-US" w:eastAsia="zh-CN" w:bidi="ar"/>
        </w:rPr>
      </w:pPr>
      <w:r>
        <w:rPr>
          <w:rFonts w:hint="eastAsia" w:ascii="仿宋" w:hAnsi="仿宋" w:eastAsia="仿宋" w:cs="仿宋"/>
          <w:b w:val="0"/>
          <w:bCs w:val="0"/>
          <w:sz w:val="32"/>
          <w:szCs w:val="32"/>
          <w:lang w:eastAsia="zh-CN"/>
        </w:rPr>
        <w:t>第六条</w:t>
      </w:r>
      <w:r>
        <w:rPr>
          <w:rFonts w:hint="eastAsia" w:ascii="仿宋" w:hAnsi="仿宋" w:eastAsia="仿宋" w:cs="仿宋"/>
          <w:b w:val="0"/>
          <w:bCs w:val="0"/>
          <w:sz w:val="32"/>
          <w:szCs w:val="32"/>
          <w:lang w:val="en-US" w:eastAsia="zh-CN"/>
        </w:rPr>
        <w:t xml:space="preserve"> </w:t>
      </w:r>
      <w:r>
        <w:rPr>
          <w:rFonts w:hint="eastAsia" w:ascii="仿宋" w:hAnsi="仿宋" w:eastAsia="仿宋" w:cs="仿宋"/>
          <w:b w:val="0"/>
          <w:bCs w:val="0"/>
          <w:sz w:val="32"/>
          <w:szCs w:val="32"/>
          <w:lang w:eastAsia="zh-CN"/>
        </w:rPr>
        <w:t>摄制组要严格落实疫情防控相关措施，制定防疫工作方案，收集剧组人员防疫信息报送监管部门，拍摄现场要有专人负责人员登记、测温等工作。</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eastAsia" w:ascii="黑体" w:hAnsi="黑体" w:eastAsia="黑体" w:cs="黑体"/>
          <w:b w:val="0"/>
          <w:bCs w:val="0"/>
          <w:sz w:val="32"/>
          <w:szCs w:val="32"/>
          <w:lang w:eastAsia="zh-CN"/>
        </w:rPr>
      </w:pPr>
      <w:r>
        <w:rPr>
          <w:rFonts w:hint="eastAsia" w:ascii="仿宋_GB2312" w:hAnsi="仿宋_GB2312" w:eastAsia="仿宋_GB2312" w:cs="仿宋_GB2312"/>
          <w:color w:val="auto"/>
          <w:kern w:val="0"/>
          <w:sz w:val="32"/>
          <w:szCs w:val="32"/>
          <w:lang w:val="en-US" w:eastAsia="zh-CN"/>
        </w:rPr>
        <w:t>第七条 摄制组需要</w:t>
      </w:r>
      <w:r>
        <w:rPr>
          <w:rFonts w:hint="eastAsia" w:ascii="仿宋" w:hAnsi="仿宋" w:eastAsia="仿宋" w:cs="仿宋"/>
          <w:b w:val="0"/>
          <w:bCs w:val="0"/>
          <w:sz w:val="32"/>
          <w:szCs w:val="32"/>
          <w:lang w:eastAsia="zh-CN"/>
        </w:rPr>
        <w:t>监管部门协调场地使用等问题的，应向监管部门提交取景拍摄计划，根据拍摄合理需求，由监管部门统一协调拍摄事宜。</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eastAsia" w:ascii="仿宋" w:hAnsi="仿宋" w:eastAsia="仿宋" w:cs="仿宋"/>
          <w:b w:val="0"/>
          <w:bCs w:val="0"/>
          <w:sz w:val="32"/>
          <w:szCs w:val="32"/>
          <w:lang w:eastAsia="zh-CN"/>
        </w:rPr>
      </w:pPr>
      <w:r>
        <w:rPr>
          <w:rFonts w:hint="eastAsia" w:ascii="仿宋_GB2312" w:hAnsi="仿宋_GB2312" w:eastAsia="仿宋_GB2312" w:cs="仿宋_GB2312"/>
          <w:color w:val="auto"/>
          <w:kern w:val="0"/>
          <w:sz w:val="32"/>
          <w:szCs w:val="32"/>
          <w:lang w:val="en-US" w:eastAsia="zh-CN"/>
        </w:rPr>
        <w:t>第八条 监管部门与各单位沟通协调之后，摄制</w:t>
      </w:r>
      <w:r>
        <w:rPr>
          <w:rFonts w:hint="eastAsia" w:ascii="仿宋" w:hAnsi="仿宋" w:eastAsia="仿宋" w:cs="仿宋"/>
          <w:b w:val="0"/>
          <w:bCs w:val="0"/>
          <w:sz w:val="32"/>
          <w:szCs w:val="32"/>
          <w:lang w:eastAsia="zh-CN"/>
        </w:rPr>
        <w:t>组在正式拍摄前，应主动与取景地所在单位或属地镇政府、管委会联系，告知具体拍摄时间、地点，以免在拍摄过程中引起围观，引发矛盾。</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第九条</w:t>
      </w:r>
      <w:r>
        <w:rPr>
          <w:rFonts w:hint="eastAsia" w:ascii="仿宋" w:hAnsi="仿宋" w:eastAsia="仿宋" w:cs="仿宋"/>
          <w:b w:val="0"/>
          <w:bCs w:val="0"/>
          <w:sz w:val="32"/>
          <w:szCs w:val="32"/>
          <w:lang w:val="en-US" w:eastAsia="zh-CN"/>
        </w:rPr>
        <w:t xml:space="preserve"> </w:t>
      </w:r>
      <w:r>
        <w:rPr>
          <w:rFonts w:hint="eastAsia" w:ascii="仿宋" w:hAnsi="仿宋" w:eastAsia="仿宋" w:cs="仿宋"/>
          <w:b w:val="0"/>
          <w:bCs w:val="0"/>
          <w:sz w:val="32"/>
          <w:szCs w:val="32"/>
          <w:lang w:eastAsia="zh-CN"/>
        </w:rPr>
        <w:t>摄制组在万宁拍摄期间，如有公路戏份需要进行交通管制的，需将拍摄计划交由监管部门与公安局交警大队对接，如因擅自设置路障或封路等原因引发交通事故的，摄制组自行承担责任。</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第十条</w:t>
      </w:r>
      <w:r>
        <w:rPr>
          <w:rFonts w:hint="eastAsia" w:ascii="仿宋" w:hAnsi="仿宋" w:eastAsia="仿宋" w:cs="仿宋"/>
          <w:b w:val="0"/>
          <w:bCs w:val="0"/>
          <w:sz w:val="32"/>
          <w:szCs w:val="32"/>
          <w:lang w:val="en-US" w:eastAsia="zh-CN"/>
        </w:rPr>
        <w:t xml:space="preserve"> </w:t>
      </w:r>
      <w:r>
        <w:rPr>
          <w:rFonts w:hint="eastAsia" w:ascii="仿宋" w:hAnsi="仿宋" w:eastAsia="仿宋" w:cs="仿宋"/>
          <w:b w:val="0"/>
          <w:bCs w:val="0"/>
          <w:sz w:val="32"/>
          <w:szCs w:val="32"/>
          <w:lang w:eastAsia="zh-CN"/>
        </w:rPr>
        <w:t>摄制组中有境外人员的，应主动告知监管部门，由监管部门协调市公安局做好人员报备工作。</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第十一条</w:t>
      </w:r>
      <w:r>
        <w:rPr>
          <w:rFonts w:hint="eastAsia" w:ascii="仿宋" w:hAnsi="仿宋" w:eastAsia="仿宋" w:cs="仿宋"/>
          <w:b w:val="0"/>
          <w:bCs w:val="0"/>
          <w:sz w:val="32"/>
          <w:szCs w:val="32"/>
          <w:lang w:val="en-US" w:eastAsia="zh-CN"/>
        </w:rPr>
        <w:t xml:space="preserve"> </w:t>
      </w:r>
      <w:r>
        <w:rPr>
          <w:rFonts w:hint="eastAsia" w:ascii="仿宋" w:hAnsi="仿宋" w:eastAsia="仿宋" w:cs="仿宋"/>
          <w:b w:val="0"/>
          <w:bCs w:val="0"/>
          <w:sz w:val="32"/>
          <w:szCs w:val="32"/>
          <w:lang w:eastAsia="zh-CN"/>
        </w:rPr>
        <w:t>拍摄过程中，摄制组要及时清理拍摄产生的垃圾，注意做好取景地森林、绿地、水体等自然环境生态保护。</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第十二条</w:t>
      </w:r>
      <w:r>
        <w:rPr>
          <w:rFonts w:hint="eastAsia" w:ascii="仿宋" w:hAnsi="仿宋" w:eastAsia="仿宋" w:cs="仿宋"/>
          <w:b w:val="0"/>
          <w:bCs w:val="0"/>
          <w:sz w:val="32"/>
          <w:szCs w:val="32"/>
          <w:lang w:val="en-US" w:eastAsia="zh-CN"/>
        </w:rPr>
        <w:t xml:space="preserve"> </w:t>
      </w:r>
      <w:r>
        <w:rPr>
          <w:rFonts w:hint="eastAsia" w:ascii="仿宋" w:hAnsi="仿宋" w:eastAsia="仿宋" w:cs="仿宋"/>
          <w:b w:val="0"/>
          <w:bCs w:val="0"/>
          <w:sz w:val="32"/>
          <w:szCs w:val="32"/>
          <w:lang w:eastAsia="zh-CN"/>
        </w:rPr>
        <w:t>摄制组要落实安全生产主体责任，加强危险品管理，拍摄过程中做好人员安全防护，避免发生安全生产事故。</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第十三条</w:t>
      </w:r>
      <w:r>
        <w:rPr>
          <w:rFonts w:hint="eastAsia" w:ascii="仿宋" w:hAnsi="仿宋" w:eastAsia="仿宋" w:cs="仿宋"/>
          <w:b w:val="0"/>
          <w:bCs w:val="0"/>
          <w:sz w:val="32"/>
          <w:szCs w:val="32"/>
          <w:lang w:val="en-US" w:eastAsia="zh-CN"/>
        </w:rPr>
        <w:t xml:space="preserve"> </w:t>
      </w:r>
      <w:r>
        <w:rPr>
          <w:rFonts w:hint="eastAsia" w:ascii="仿宋" w:hAnsi="仿宋" w:eastAsia="仿宋" w:cs="仿宋"/>
          <w:b w:val="0"/>
          <w:bCs w:val="0"/>
          <w:sz w:val="32"/>
          <w:szCs w:val="32"/>
          <w:lang w:eastAsia="zh-CN"/>
        </w:rPr>
        <w:t>摄制组在万宁拍摄期间要加强剧组人员管理，遵守法律法规和规章制度，尊重当地民族风俗，如与当地群众发生纠纷产生矛盾，应以宽容的态度客观冷静地与对方进行沟通并主动寻求解决问题的方法。</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eastAsia="zh-CN"/>
        </w:rPr>
        <w:t>第十四条</w:t>
      </w:r>
      <w:r>
        <w:rPr>
          <w:rFonts w:hint="eastAsia" w:ascii="仿宋" w:hAnsi="仿宋" w:eastAsia="仿宋" w:cs="仿宋"/>
          <w:b w:val="0"/>
          <w:bCs w:val="0"/>
          <w:sz w:val="32"/>
          <w:szCs w:val="32"/>
          <w:lang w:val="en-US" w:eastAsia="zh-CN"/>
        </w:rPr>
        <w:t xml:space="preserve"> 鼓励各摄制组在万宁有序开展电影、电视剧、综艺节目等拍摄活动，并向监管部门提供相关影视资料和素材，以加强城市宣传。</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第十五条 本管理办法最终解释权归万宁市人民政府所有。</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 w:hAnsi="仿宋" w:eastAsia="仿宋" w:cs="仿宋"/>
          <w:b w:val="0"/>
          <w:bCs w:val="0"/>
          <w:sz w:val="32"/>
          <w:szCs w:val="32"/>
          <w:lang w:eastAsia="zh-CN"/>
        </w:rPr>
      </w:pPr>
    </w:p>
    <w:p>
      <w:pPr>
        <w:keepNext w:val="0"/>
        <w:keepLines w:val="0"/>
        <w:pageBreakBefore w:val="0"/>
        <w:widowControl w:val="0"/>
        <w:kinsoku/>
        <w:wordWrap/>
        <w:overflowPunct/>
        <w:topLinePunct w:val="0"/>
        <w:autoSpaceDE/>
        <w:autoSpaceDN/>
        <w:bidi w:val="0"/>
        <w:adjustRightInd/>
        <w:snapToGrid/>
        <w:ind w:firstLine="4800" w:firstLineChars="1500"/>
        <w:jc w:val="both"/>
        <w:textAlignment w:val="auto"/>
        <w:rPr>
          <w:rFonts w:hint="eastAsia" w:ascii="仿宋" w:hAnsi="仿宋" w:eastAsia="仿宋" w:cs="仿宋"/>
          <w:b w:val="0"/>
          <w:bCs w:val="0"/>
          <w:sz w:val="32"/>
          <w:szCs w:val="32"/>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IxM2I2M2E2NThmOTdhYTMxOTc3ZjFmODdlMDU1OGMifQ=="/>
  </w:docVars>
  <w:rsids>
    <w:rsidRoot w:val="464F620B"/>
    <w:rsid w:val="00DA7075"/>
    <w:rsid w:val="05477E1C"/>
    <w:rsid w:val="062134B4"/>
    <w:rsid w:val="06524210"/>
    <w:rsid w:val="07CB6EDD"/>
    <w:rsid w:val="07FD18A2"/>
    <w:rsid w:val="08284C2A"/>
    <w:rsid w:val="085C1CB4"/>
    <w:rsid w:val="08DF5D49"/>
    <w:rsid w:val="0BFB363B"/>
    <w:rsid w:val="16643BF2"/>
    <w:rsid w:val="17DD1DFC"/>
    <w:rsid w:val="191851E8"/>
    <w:rsid w:val="1CA25537"/>
    <w:rsid w:val="1D6E51E0"/>
    <w:rsid w:val="1DCC31AA"/>
    <w:rsid w:val="1EFE3EF7"/>
    <w:rsid w:val="20017B03"/>
    <w:rsid w:val="22A945FD"/>
    <w:rsid w:val="2427356C"/>
    <w:rsid w:val="248E1BF4"/>
    <w:rsid w:val="27DB3AF5"/>
    <w:rsid w:val="293B16C2"/>
    <w:rsid w:val="29F915B2"/>
    <w:rsid w:val="2C0564CD"/>
    <w:rsid w:val="343D1F08"/>
    <w:rsid w:val="34F313EE"/>
    <w:rsid w:val="382C6820"/>
    <w:rsid w:val="3A075796"/>
    <w:rsid w:val="3B2E7BAC"/>
    <w:rsid w:val="3B5A7034"/>
    <w:rsid w:val="3BE3604A"/>
    <w:rsid w:val="3C02108F"/>
    <w:rsid w:val="416B534F"/>
    <w:rsid w:val="41725310"/>
    <w:rsid w:val="43D61A23"/>
    <w:rsid w:val="464F620B"/>
    <w:rsid w:val="46B174DB"/>
    <w:rsid w:val="48387D37"/>
    <w:rsid w:val="48917F06"/>
    <w:rsid w:val="49286A3C"/>
    <w:rsid w:val="49B13332"/>
    <w:rsid w:val="4C247FF4"/>
    <w:rsid w:val="4D0579B7"/>
    <w:rsid w:val="52163C23"/>
    <w:rsid w:val="527F2630"/>
    <w:rsid w:val="57571E98"/>
    <w:rsid w:val="58093D53"/>
    <w:rsid w:val="580A4EF9"/>
    <w:rsid w:val="5B6B1694"/>
    <w:rsid w:val="5BD2501C"/>
    <w:rsid w:val="5EEC0A2E"/>
    <w:rsid w:val="5EFC4888"/>
    <w:rsid w:val="628E1891"/>
    <w:rsid w:val="63570ABE"/>
    <w:rsid w:val="690F7E96"/>
    <w:rsid w:val="69881176"/>
    <w:rsid w:val="6D737E34"/>
    <w:rsid w:val="6F9E2AEE"/>
    <w:rsid w:val="71D16AF8"/>
    <w:rsid w:val="75304466"/>
    <w:rsid w:val="76447287"/>
    <w:rsid w:val="775D2F26"/>
    <w:rsid w:val="7C144DA1"/>
    <w:rsid w:val="7C97480C"/>
    <w:rsid w:val="7DF01A70"/>
    <w:rsid w:val="7FA75F4E"/>
    <w:rsid w:val="7FF572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968</Words>
  <Characters>972</Characters>
  <Lines>0</Lines>
  <Paragraphs>0</Paragraphs>
  <TotalTime>39</TotalTime>
  <ScaleCrop>false</ScaleCrop>
  <LinksUpToDate>false</LinksUpToDate>
  <CharactersWithSpaces>986</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2022-03-09T02:07:00Z</dcterms:created>
  <dc:creator>苏小鸣</dc:creator>
  <cp:lastModifiedBy>苏小鸣</cp:lastModifiedBy>
  <cp:lastPrinted>2022-05-06T05:48:00Z</cp:lastPrinted>
  <dcterms:modified xsi:type="dcterms:W3CDTF">2022-05-10T03:00:43Z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EFFCBC5198A9449BA36F2F8D5E0AD745</vt:lpwstr>
  </property>
</Properties>
</file>