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高福利简介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福利，男，58岁，主任医师，毕业于黑龙江省中医学院，曾先后在黑龙江省大庆市两家三甲级医院从事康复科工作20年，在国家级医学杂志上公开发表医学论文10篇，省级论文5篇，获科技进步奖一项。从医39年，擅长治疗颈椎病、肩周炎、腰椎间盘突出症，各种关节扭挫伤、中风后遗症、带状疱疹、骨质增生、狭窄性腱鞘炎、面瘫、顽固性头痛、风湿性关节炎、膝关节增生、损伤、跟骨骨刺等疾病。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drawing>
          <wp:inline distT="0" distB="0" distL="114300" distR="114300">
            <wp:extent cx="5266690" cy="5266690"/>
            <wp:effectExtent l="0" t="0" r="10160" b="10160"/>
            <wp:docPr id="1" name="图片 1" descr="2df104815b550cee8a7850f3cbbc0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df104815b550cee8a7850f3cbbc09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26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785E19"/>
    <w:rsid w:val="211C1DBC"/>
    <w:rsid w:val="27E61CDE"/>
    <w:rsid w:val="29E40BE3"/>
    <w:rsid w:val="2B934601"/>
    <w:rsid w:val="3B711C68"/>
    <w:rsid w:val="3F55666B"/>
    <w:rsid w:val="4A237F44"/>
    <w:rsid w:val="68913A95"/>
    <w:rsid w:val="6E9C55FC"/>
    <w:rsid w:val="715C4438"/>
    <w:rsid w:val="7C3075DA"/>
    <w:rsid w:val="7E9155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HP001</dc:creator>
  <cp:lastModifiedBy>市卫生健康委员会收发员</cp:lastModifiedBy>
  <dcterms:modified xsi:type="dcterms:W3CDTF">2020-12-21T03:44:30Z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