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体检疫情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一、体检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天，考生通过微信或支付宝等APP扫描海南省健康码进行每日实名健康打卡，健康码为红码、黄码、灰码的考生应按疫情防控要求提前转绿码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。考生体检前应</w:t>
      </w:r>
      <w:r>
        <w:rPr>
          <w:rFonts w:hint="eastAsia" w:ascii="仿宋" w:hAnsi="仿宋" w:eastAsia="仿宋" w:cs="仿宋"/>
          <w:sz w:val="32"/>
          <w:szCs w:val="32"/>
        </w:rPr>
        <w:t>加强自我防护，减少到人流密集的公共场所的出行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身体不适的，及时就医。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考生进入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体检医院</w:t>
      </w:r>
      <w:r>
        <w:rPr>
          <w:rFonts w:hint="eastAsia" w:ascii="仿宋" w:hAnsi="仿宋" w:eastAsia="仿宋" w:cs="仿宋"/>
          <w:sz w:val="32"/>
          <w:szCs w:val="32"/>
        </w:rPr>
        <w:t>须佩戴医用外科或以上级别口罩(自备)，进入警戒线后严禁擅自摘除口罩(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考务工作人</w:t>
      </w:r>
      <w:r>
        <w:rPr>
          <w:rFonts w:hint="eastAsia" w:ascii="仿宋" w:hAnsi="仿宋" w:eastAsia="仿宋" w:cs="仿宋"/>
          <w:sz w:val="32"/>
          <w:szCs w:val="32"/>
        </w:rPr>
        <w:t>员进行身份核验时短暂摘下口罩)。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体检医院</w:t>
      </w:r>
      <w:r>
        <w:rPr>
          <w:rFonts w:hint="eastAsia" w:ascii="仿宋" w:hAnsi="仿宋" w:eastAsia="仿宋" w:cs="仿宋"/>
          <w:sz w:val="32"/>
          <w:szCs w:val="32"/>
        </w:rPr>
        <w:t>须扫地点码、出示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健康码、</w:t>
      </w:r>
      <w:r>
        <w:rPr>
          <w:rFonts w:hint="eastAsia" w:ascii="仿宋" w:hAnsi="仿宋" w:eastAsia="仿宋" w:cs="仿宋"/>
          <w:sz w:val="32"/>
          <w:szCs w:val="32"/>
        </w:rPr>
        <w:t>行程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卡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24小时内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核酸检测阴</w:t>
      </w:r>
      <w:r>
        <w:rPr>
          <w:rFonts w:hint="eastAsia" w:ascii="仿宋" w:hAnsi="仿宋" w:eastAsia="仿宋" w:cs="仿宋"/>
          <w:sz w:val="32"/>
          <w:szCs w:val="32"/>
        </w:rPr>
        <w:t>性证明，供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体检医院</w:t>
      </w:r>
      <w:r>
        <w:rPr>
          <w:rFonts w:hint="eastAsia" w:ascii="仿宋" w:hAnsi="仿宋" w:eastAsia="仿宋" w:cs="仿宋"/>
          <w:sz w:val="32"/>
          <w:szCs w:val="32"/>
        </w:rPr>
        <w:t>工作人员核验。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考生排队接受体温测量、身份核验、健康码、行程卡及核酸阴性证明核查时应保持间隔不小于1米的距离。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有以下情况之一者不允许参加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无准考证、身份证原件，不能提供健康码、通信大数据行程卡和不按要求提供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体检前</w:t>
      </w:r>
      <w:r>
        <w:rPr>
          <w:rFonts w:hint="eastAsia" w:ascii="仿宋" w:hAnsi="仿宋" w:eastAsia="仿宋" w:cs="仿宋"/>
          <w:sz w:val="32"/>
          <w:szCs w:val="32"/>
        </w:rPr>
        <w:t>新冠肺炎病毒核酸检测阴性报告证明的;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（二）未满隔离期的确诊病例、</w:t>
      </w:r>
      <w:r>
        <w:rPr>
          <w:rFonts w:hint="eastAsia" w:ascii="仿宋" w:hAnsi="仿宋" w:eastAsia="仿宋" w:cs="仿宋"/>
          <w:sz w:val="32"/>
          <w:szCs w:val="32"/>
        </w:rPr>
        <w:t>已治愈出院的确诊病例或已解除集中隔离医学观察的无症状感染者，尚在随访或医学观察期内的;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)尚未解除医学观察的密切接触者和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sz w:val="32"/>
          <w:szCs w:val="32"/>
        </w:rPr>
        <w:t>密接触者;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)健康码为红码、黄码、灰码的考生;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体检前</w:t>
      </w:r>
      <w:r>
        <w:rPr>
          <w:rFonts w:hint="eastAsia" w:ascii="仿宋" w:hAnsi="仿宋" w:eastAsia="仿宋" w:cs="仿宋"/>
          <w:sz w:val="32"/>
          <w:szCs w:val="32"/>
        </w:rPr>
        <w:t>7日内有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省内外高低风险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旅居史的</w:t>
      </w:r>
      <w:r>
        <w:rPr>
          <w:rFonts w:hint="eastAsia" w:ascii="仿宋" w:hAnsi="仿宋" w:eastAsia="仿宋" w:cs="仿宋"/>
          <w:sz w:val="32"/>
          <w:szCs w:val="32"/>
        </w:rPr>
        <w:t>，按疫情防控指挥部要求仍处于管控期内或是居家健康监测期未满的;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bCs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请各位考生务必提高警惕，自觉主动配合做好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期间疫情防控工作，如出现任何影响疫情防控工作的个人行为，将由本人承担相关法律责任。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00000000"/>
    <w:rsid w:val="035A672E"/>
    <w:rsid w:val="08843DFC"/>
    <w:rsid w:val="09474737"/>
    <w:rsid w:val="0B1C74FB"/>
    <w:rsid w:val="0D9F7DAD"/>
    <w:rsid w:val="10B046FC"/>
    <w:rsid w:val="116C2C50"/>
    <w:rsid w:val="184E2D57"/>
    <w:rsid w:val="1B8716C9"/>
    <w:rsid w:val="21FF0F4E"/>
    <w:rsid w:val="24A26904"/>
    <w:rsid w:val="27AC51A8"/>
    <w:rsid w:val="2F204FF5"/>
    <w:rsid w:val="302C534C"/>
    <w:rsid w:val="3E3A1504"/>
    <w:rsid w:val="406F2A59"/>
    <w:rsid w:val="460743C1"/>
    <w:rsid w:val="4A3B2AF9"/>
    <w:rsid w:val="4D327CA8"/>
    <w:rsid w:val="549E307C"/>
    <w:rsid w:val="59FF42B5"/>
    <w:rsid w:val="61B12D11"/>
    <w:rsid w:val="6A83172E"/>
    <w:rsid w:val="6C2C7CE3"/>
    <w:rsid w:val="6E122EA7"/>
    <w:rsid w:val="71924BD7"/>
    <w:rsid w:val="76477ABF"/>
    <w:rsid w:val="783F0EE9"/>
    <w:rsid w:val="7D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887</Words>
  <Characters>901</Characters>
  <Lines>0</Lines>
  <Paragraphs>0</Paragraphs>
  <TotalTime>2</TotalTime>
  <ScaleCrop>false</ScaleCrop>
  <LinksUpToDate>false</LinksUpToDate>
  <CharactersWithSpaces>906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2022-09-23T00:52:00Z</dcterms:created>
  <dc:creator>Administrator</dc:creator>
  <cp:lastModifiedBy>Light</cp:lastModifiedBy>
  <dcterms:modified xsi:type="dcterms:W3CDTF">2022-11-29T06:28:36Z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ADB7D9C5E3814B19987D29D38C97A228</vt:lpwstr>
  </property>
</Properties>
</file>