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spacing w:line="360" w:lineRule="auto"/>
        <w:ind w:firstLine="0" w:firstLineChars="0"/>
        <w:jc w:val="center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15"/>
        <w:widowControl/>
        <w:spacing w:line="360" w:lineRule="auto"/>
        <w:ind w:firstLine="560"/>
        <w:jc w:val="both"/>
        <w:rPr>
          <w:rFonts w:ascii="仿宋" w:hAnsi="仿宋" w:eastAsia="仿宋" w:cs="仿宋"/>
          <w:bCs/>
          <w:szCs w:val="28"/>
        </w:rPr>
      </w:pPr>
      <w:r>
        <w:rPr>
          <w:rFonts w:hint="eastAsia" w:ascii="仿宋" w:hAnsi="仿宋" w:eastAsia="仿宋" w:cs="仿宋"/>
          <w:b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szCs w:val="28"/>
        </w:rPr>
        <w:t>、主要经济技术指标</w:t>
      </w:r>
    </w:p>
    <w:tbl>
      <w:tblPr>
        <w:tblStyle w:val="13"/>
        <w:tblW w:w="672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2807"/>
        <w:gridCol w:w="1452"/>
        <w:gridCol w:w="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主要经济技术指标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规模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规划用地面积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39283.63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总建筑面积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52049.00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总计容建筑面积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49905.04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拟建计容建筑面积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29463.07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生产车间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6990.27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锅炉房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冷库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2886.14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原材料仓库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4056.81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品控研发中心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7415.41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变配电房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210.00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综合楼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7597.40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预留计容建筑面积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20441.97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生产车间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6990.27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成品仓库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13451.70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不计容建筑面积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2143.96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建筑占地面积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15952.82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 w:eastAsia="等线" w:cs="Calibri"/>
                <w:color w:val="000000"/>
                <w:kern w:val="0"/>
                <w:sz w:val="22"/>
                <w:szCs w:val="22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容积率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1.27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建筑系数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41%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绿地率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20.00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地面停车位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spacing w:line="360" w:lineRule="auto"/>
        <w:ind w:right="322" w:rightChars="115" w:firstLine="0" w:firstLineChars="0"/>
        <w:rPr>
          <w:rFonts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ind w:right="322" w:rightChars="115" w:firstLine="0" w:firstLineChars="0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szCs w:val="28"/>
        </w:rPr>
        <w:t>、附图</w:t>
      </w:r>
    </w:p>
    <w:p>
      <w:pPr>
        <w:pStyle w:val="15"/>
        <w:widowControl/>
        <w:numPr>
          <w:ilvl w:val="0"/>
          <w:numId w:val="2"/>
        </w:numPr>
        <w:tabs>
          <w:tab w:val="left" w:pos="312"/>
        </w:tabs>
        <w:spacing w:line="360" w:lineRule="auto"/>
        <w:ind w:firstLine="0" w:firstLineChars="0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区位分析图</w:t>
      </w:r>
    </w:p>
    <w:p>
      <w:pPr>
        <w:pStyle w:val="15"/>
        <w:widowControl/>
        <w:tabs>
          <w:tab w:val="left" w:pos="312"/>
        </w:tabs>
        <w:spacing w:line="360" w:lineRule="auto"/>
        <w:ind w:firstLine="0" w:firstLineChars="0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drawing>
          <wp:inline distT="0" distB="0" distL="0" distR="0">
            <wp:extent cx="5010150" cy="3755390"/>
            <wp:effectExtent l="0" t="0" r="0" b="0"/>
            <wp:docPr id="102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513" cy="37557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numPr>
          <w:ilvl w:val="0"/>
          <w:numId w:val="2"/>
        </w:numPr>
        <w:tabs>
          <w:tab w:val="left" w:pos="312"/>
        </w:tabs>
        <w:spacing w:line="360" w:lineRule="auto"/>
        <w:ind w:firstLine="0" w:firstLineChars="0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效果图</w:t>
      </w:r>
    </w:p>
    <w:p>
      <w:pPr>
        <w:pStyle w:val="15"/>
        <w:widowControl/>
        <w:tabs>
          <w:tab w:val="left" w:pos="312"/>
        </w:tabs>
        <w:spacing w:line="360" w:lineRule="auto"/>
        <w:ind w:firstLine="280" w:firstLineChars="100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drawing>
          <wp:inline distT="0" distB="0" distL="0" distR="0">
            <wp:extent cx="4939665" cy="3702685"/>
            <wp:effectExtent l="0" t="0" r="0" b="0"/>
            <wp:docPr id="1027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135" cy="3703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tabs>
          <w:tab w:val="left" w:pos="312"/>
        </w:tabs>
        <w:spacing w:line="360" w:lineRule="auto"/>
        <w:ind w:firstLine="241" w:firstLineChars="100"/>
        <w:jc w:val="both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15"/>
        <w:widowControl/>
        <w:numPr>
          <w:ilvl w:val="0"/>
          <w:numId w:val="2"/>
        </w:numPr>
        <w:tabs>
          <w:tab w:val="left" w:pos="312"/>
        </w:tabs>
        <w:spacing w:line="360" w:lineRule="auto"/>
        <w:ind w:firstLine="0" w:firstLineChars="0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总平面图</w:t>
      </w:r>
    </w:p>
    <w:p>
      <w:pPr>
        <w:pStyle w:val="15"/>
        <w:widowControl/>
        <w:tabs>
          <w:tab w:val="left" w:pos="312"/>
        </w:tabs>
        <w:spacing w:line="360" w:lineRule="auto"/>
        <w:ind w:firstLine="0" w:firstLineChars="0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607695</wp:posOffset>
            </wp:positionV>
            <wp:extent cx="2559685" cy="2275840"/>
            <wp:effectExtent l="0" t="0" r="0" b="0"/>
            <wp:wrapNone/>
            <wp:docPr id="1028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2275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346075</wp:posOffset>
                </wp:positionV>
                <wp:extent cx="2362835" cy="3364865"/>
                <wp:effectExtent l="0" t="0" r="0" b="6985"/>
                <wp:wrapNone/>
                <wp:docPr id="102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09" cy="3364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13.55pt;margin-top:27.25pt;height:264.95pt;width:186.05pt;z-index:1024;mso-width-relative:page;mso-height-relative:page;" fillcolor="#FFFFFF" filled="t" stroked="f" coordsize="21600,21600" o:gfxdata="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CllondgAAAAKAQAADwAAAAAAAAABACAAAAAiAAAAZHJzL2Rv&#10;d25yZXYueG1sUEsBAhQAFAAAAAgAh07iQPxTU7WPAQAACQMAAA4AAAAAAAAAAQAgAAAAJwEAAGRy&#10;cy9lMm9Eb2MueG1sUEsFBgAAAAAGAAYAWQEAAC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1770" cy="3951605"/>
            <wp:effectExtent l="0" t="0" r="5080" b="0"/>
            <wp:docPr id="1030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1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chineseCountingThousand"/>
      <w:pStyle w:val="9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singleLevel"/>
    <w:tmpl w:val="00000001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C3DC2"/>
    <w:rsid w:val="162716DD"/>
    <w:rsid w:val="1B61284D"/>
    <w:rsid w:val="3A8907E0"/>
    <w:rsid w:val="4DAF7646"/>
    <w:rsid w:val="7E1A39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1">
    <w:name w:val="Default Paragraph Font"/>
    <w:uiPriority w:val="1"/>
  </w:style>
  <w:style w:type="table" w:default="1" w:styleId="1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26"/>
    <w:qFormat/>
    <w:uiPriority w:val="0"/>
    <w:pPr>
      <w:ind w:firstLine="420" w:firstLineChars="0"/>
      <w:jc w:val="both"/>
    </w:pPr>
    <w:rPr>
      <w:sz w:val="21"/>
    </w:rPr>
  </w:style>
  <w:style w:type="paragraph" w:styleId="3">
    <w:name w:val="annotation text"/>
    <w:basedOn w:val="1"/>
    <w:qFormat/>
    <w:uiPriority w:val="99"/>
  </w:style>
  <w:style w:type="paragraph" w:styleId="4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5">
    <w:name w:val="Body Text Indent 2"/>
    <w:basedOn w:val="1"/>
    <w:link w:val="21"/>
    <w:qFormat/>
    <w:uiPriority w:val="0"/>
    <w:pPr>
      <w:spacing w:line="540" w:lineRule="exact"/>
      <w:ind w:firstLine="720" w:firstLineChars="257"/>
      <w:jc w:val="both"/>
    </w:pPr>
    <w:rPr>
      <w:szCs w:val="24"/>
    </w:rPr>
  </w:style>
  <w:style w:type="paragraph" w:styleId="6">
    <w:name w:val="Balloon Text"/>
    <w:basedOn w:val="1"/>
    <w:link w:val="25"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0"/>
    <w:qFormat/>
    <w:uiPriority w:val="0"/>
    <w:pPr>
      <w:numPr>
        <w:ilvl w:val="0"/>
        <w:numId w:val="1"/>
      </w:numPr>
      <w:spacing w:before="240" w:after="60" w:line="312" w:lineRule="auto"/>
      <w:ind w:firstLine="0" w:firstLineChars="0"/>
      <w:outlineLvl w:val="1"/>
    </w:pPr>
    <w:rPr>
      <w:rFonts w:ascii="Cambria" w:hAnsi="Cambria"/>
      <w:b/>
      <w:bCs/>
      <w:kern w:val="28"/>
      <w:sz w:val="30"/>
      <w:szCs w:val="32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kern w:val="0"/>
      <w:sz w:val="24"/>
      <w:szCs w:val="24"/>
    </w:rPr>
  </w:style>
  <w:style w:type="character" w:styleId="12">
    <w:name w:val="annotation reference"/>
    <w:basedOn w:val="11"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5">
    <w:name w:val="List Paragraph"/>
    <w:basedOn w:val="1"/>
    <w:qFormat/>
    <w:uiPriority w:val="34"/>
    <w:pPr>
      <w:ind w:firstLine="420"/>
    </w:pPr>
  </w:style>
  <w:style w:type="paragraph" w:customStyle="1" w:styleId="16">
    <w:name w:val="18"/>
    <w:basedOn w:val="1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apple-converted-space"/>
    <w:basedOn w:val="11"/>
    <w:qFormat/>
    <w:uiPriority w:val="0"/>
  </w:style>
  <w:style w:type="character" w:customStyle="1" w:styleId="18">
    <w:name w:val="页眉 字符"/>
    <w:basedOn w:val="11"/>
    <w:link w:val="8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字符"/>
    <w:basedOn w:val="11"/>
    <w:link w:val="7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副标题 字符"/>
    <w:basedOn w:val="11"/>
    <w:link w:val="9"/>
    <w:qFormat/>
    <w:uiPriority w:val="0"/>
    <w:rPr>
      <w:rFonts w:ascii="Cambria" w:hAnsi="Cambria" w:eastAsia="宋体" w:cs="Times New Roman"/>
      <w:b/>
      <w:bCs/>
      <w:kern w:val="28"/>
      <w:sz w:val="30"/>
      <w:szCs w:val="32"/>
    </w:rPr>
  </w:style>
  <w:style w:type="character" w:customStyle="1" w:styleId="21">
    <w:name w:val="正文文本缩进 2 字符"/>
    <w:link w:val="5"/>
    <w:qFormat/>
    <w:uiPriority w:val="0"/>
    <w:rPr>
      <w:kern w:val="2"/>
      <w:sz w:val="28"/>
      <w:szCs w:val="24"/>
    </w:rPr>
  </w:style>
  <w:style w:type="character" w:customStyle="1" w:styleId="22">
    <w:name w:val="正文文本缩进 2 Char1"/>
    <w:basedOn w:val="11"/>
    <w:qFormat/>
    <w:uiPriority w:val="99"/>
    <w:rPr>
      <w:kern w:val="2"/>
      <w:sz w:val="28"/>
    </w:rPr>
  </w:style>
  <w:style w:type="character" w:customStyle="1" w:styleId="23">
    <w:name w:val="日期 字符"/>
    <w:basedOn w:val="11"/>
    <w:link w:val="4"/>
    <w:qFormat/>
    <w:uiPriority w:val="99"/>
    <w:rPr>
      <w:kern w:val="2"/>
      <w:sz w:val="28"/>
    </w:rPr>
  </w:style>
  <w:style w:type="paragraph" w:customStyle="1" w:styleId="24">
    <w:name w:val="WW-Body Text Indent 2"/>
    <w:basedOn w:val="1"/>
    <w:qFormat/>
    <w:uiPriority w:val="0"/>
    <w:pPr>
      <w:widowControl/>
      <w:suppressAutoHyphens/>
      <w:spacing w:line="360" w:lineRule="auto"/>
      <w:ind w:firstLine="540" w:firstLineChars="0"/>
    </w:pPr>
    <w:rPr>
      <w:kern w:val="0"/>
      <w:sz w:val="24"/>
      <w:lang w:eastAsia="ar-SA"/>
    </w:rPr>
  </w:style>
  <w:style w:type="character" w:customStyle="1" w:styleId="25">
    <w:name w:val="批注框文本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6">
    <w:name w:val="正文缩进 字符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7</Pages>
  <Words>1726</Words>
  <Characters>1945</Characters>
  <Lines>0</Lines>
  <Paragraphs>189</Paragraphs>
  <ScaleCrop>false</ScaleCrop>
  <LinksUpToDate>false</LinksUpToDate>
  <CharactersWithSpaces>1967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2019-12-04T02:44:00Z</dcterms:created>
  <dc:creator>武飞宇</dc:creator>
  <cp:lastModifiedBy>市行政审批服务局收发员</cp:lastModifiedBy>
  <cp:lastPrinted>2020-06-19T06:34:00Z</cp:lastPrinted>
  <dcterms:modified xsi:type="dcterms:W3CDTF">2020-06-19T06:58:56Z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